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A7" w:rsidRPr="006F1BE1" w:rsidRDefault="004949D2" w:rsidP="00F27EDE">
      <w:pPr>
        <w:pStyle w:val="Ttulo"/>
        <w:rPr>
          <w:rFonts w:ascii="Verdana" w:hAnsi="Verdana" w:cs="Arial"/>
          <w:b/>
          <w:bCs/>
          <w:sz w:val="18"/>
          <w:szCs w:val="18"/>
        </w:rPr>
      </w:pPr>
      <w:r w:rsidRPr="006F1BE1">
        <w:rPr>
          <w:rFonts w:ascii="Verdana" w:hAnsi="Verdana" w:cs="Arial"/>
          <w:b/>
          <w:bCs/>
          <w:sz w:val="18"/>
          <w:szCs w:val="18"/>
        </w:rPr>
        <w:t>DECISÃO</w:t>
      </w:r>
      <w:r w:rsidR="00102E31" w:rsidRPr="006F1BE1">
        <w:rPr>
          <w:rFonts w:ascii="Verdana" w:hAnsi="Verdana" w:cs="Arial"/>
          <w:b/>
          <w:bCs/>
          <w:sz w:val="18"/>
          <w:szCs w:val="18"/>
        </w:rPr>
        <w:t xml:space="preserve"> DA COMISSÃO DE PREGÃO SOBRE </w:t>
      </w:r>
      <w:r w:rsidRPr="006F1BE1">
        <w:rPr>
          <w:rFonts w:ascii="Verdana" w:hAnsi="Verdana" w:cs="Arial"/>
          <w:b/>
          <w:bCs/>
          <w:sz w:val="18"/>
          <w:szCs w:val="18"/>
        </w:rPr>
        <w:t>IMPUGNAÇÃO</w:t>
      </w:r>
      <w:r w:rsidR="000F22A7" w:rsidRPr="006F1BE1">
        <w:rPr>
          <w:rFonts w:ascii="Verdana" w:hAnsi="Verdana" w:cs="Arial"/>
          <w:b/>
          <w:bCs/>
          <w:sz w:val="18"/>
          <w:szCs w:val="18"/>
        </w:rPr>
        <w:t xml:space="preserve"> CONTRA O EDITAL</w:t>
      </w:r>
    </w:p>
    <w:p w:rsidR="000F22A7" w:rsidRPr="006F1BE1" w:rsidRDefault="000F22A7" w:rsidP="00F27EDE">
      <w:pPr>
        <w:pStyle w:val="Ttulo"/>
        <w:rPr>
          <w:rFonts w:ascii="Verdana" w:hAnsi="Verdana" w:cs="Arial"/>
          <w:b/>
          <w:bCs/>
          <w:sz w:val="18"/>
          <w:szCs w:val="18"/>
        </w:rPr>
      </w:pPr>
      <w:r w:rsidRPr="006F1BE1">
        <w:rPr>
          <w:rFonts w:ascii="Verdana" w:hAnsi="Verdana" w:cs="Arial"/>
          <w:b/>
          <w:bCs/>
          <w:sz w:val="18"/>
          <w:szCs w:val="18"/>
        </w:rPr>
        <w:t xml:space="preserve">PROCESSO LICITATÓRIO N. º </w:t>
      </w:r>
      <w:r w:rsidR="00EA6CDF" w:rsidRPr="006F1BE1">
        <w:rPr>
          <w:rFonts w:ascii="Verdana" w:hAnsi="Verdana" w:cs="Arial"/>
          <w:b/>
          <w:bCs/>
          <w:sz w:val="18"/>
          <w:szCs w:val="18"/>
        </w:rPr>
        <w:t>81</w:t>
      </w:r>
      <w:r w:rsidR="00F40B2D" w:rsidRPr="006F1BE1">
        <w:rPr>
          <w:rFonts w:ascii="Verdana" w:hAnsi="Verdana" w:cs="Arial"/>
          <w:b/>
          <w:bCs/>
          <w:sz w:val="18"/>
          <w:szCs w:val="18"/>
        </w:rPr>
        <w:t>/2018</w:t>
      </w:r>
    </w:p>
    <w:p w:rsidR="000F22A7" w:rsidRDefault="000F22A7" w:rsidP="00F27EDE">
      <w:pPr>
        <w:pStyle w:val="Ttulo"/>
        <w:rPr>
          <w:rFonts w:ascii="Verdana" w:hAnsi="Verdana" w:cs="Arial"/>
          <w:b/>
          <w:bCs/>
          <w:sz w:val="18"/>
          <w:szCs w:val="18"/>
        </w:rPr>
      </w:pPr>
      <w:r w:rsidRPr="006F1BE1">
        <w:rPr>
          <w:rFonts w:ascii="Verdana" w:hAnsi="Verdana" w:cs="Arial"/>
          <w:b/>
          <w:bCs/>
          <w:sz w:val="18"/>
          <w:szCs w:val="18"/>
        </w:rPr>
        <w:t xml:space="preserve">PREGÃO </w:t>
      </w:r>
      <w:r w:rsidR="009C4E57" w:rsidRPr="006F1BE1">
        <w:rPr>
          <w:rFonts w:ascii="Verdana" w:hAnsi="Verdana" w:cs="Arial"/>
          <w:b/>
          <w:bCs/>
          <w:sz w:val="18"/>
          <w:szCs w:val="18"/>
        </w:rPr>
        <w:t>ELETRÔNICO</w:t>
      </w:r>
      <w:r w:rsidRPr="006F1BE1">
        <w:rPr>
          <w:rFonts w:ascii="Verdana" w:hAnsi="Verdana" w:cs="Arial"/>
          <w:b/>
          <w:bCs/>
          <w:sz w:val="18"/>
          <w:szCs w:val="18"/>
        </w:rPr>
        <w:t xml:space="preserve"> N. º </w:t>
      </w:r>
      <w:r w:rsidR="00EA6CDF" w:rsidRPr="006F1BE1">
        <w:rPr>
          <w:rFonts w:ascii="Verdana" w:hAnsi="Verdana" w:cs="Arial"/>
          <w:b/>
          <w:bCs/>
          <w:sz w:val="18"/>
          <w:szCs w:val="18"/>
        </w:rPr>
        <w:t>025</w:t>
      </w:r>
      <w:r w:rsidR="00F40B2D" w:rsidRPr="006F1BE1">
        <w:rPr>
          <w:rFonts w:ascii="Verdana" w:hAnsi="Verdana" w:cs="Arial"/>
          <w:b/>
          <w:bCs/>
          <w:sz w:val="18"/>
          <w:szCs w:val="18"/>
        </w:rPr>
        <w:t>/2018</w:t>
      </w:r>
    </w:p>
    <w:p w:rsidR="00093A68" w:rsidRPr="006F1BE1" w:rsidRDefault="00093A68" w:rsidP="00F27EDE">
      <w:pPr>
        <w:pStyle w:val="Ttulo"/>
        <w:rPr>
          <w:rFonts w:ascii="Verdana" w:hAnsi="Verdana" w:cs="Arial"/>
          <w:b/>
          <w:bCs/>
          <w:sz w:val="18"/>
          <w:szCs w:val="18"/>
        </w:rPr>
      </w:pPr>
    </w:p>
    <w:p w:rsidR="004A5C86" w:rsidRPr="006F1BE1" w:rsidRDefault="004A5C86" w:rsidP="001B00AC">
      <w:pPr>
        <w:jc w:val="both"/>
        <w:rPr>
          <w:rFonts w:ascii="Verdana" w:hAnsi="Verdana" w:cs="Arial"/>
          <w:b/>
          <w:bCs/>
          <w:sz w:val="18"/>
          <w:szCs w:val="18"/>
        </w:rPr>
      </w:pPr>
      <w:bookmarkStart w:id="0" w:name="_GoBack"/>
      <w:bookmarkEnd w:id="0"/>
    </w:p>
    <w:p w:rsidR="00105201" w:rsidRPr="006F1BE1" w:rsidRDefault="00105201" w:rsidP="00792C23">
      <w:pPr>
        <w:spacing w:line="360" w:lineRule="auto"/>
        <w:ind w:left="-142"/>
        <w:jc w:val="both"/>
        <w:rPr>
          <w:rFonts w:ascii="Verdana" w:hAnsi="Verdana" w:cs="Arial"/>
          <w:b/>
          <w:bCs/>
          <w:sz w:val="18"/>
          <w:szCs w:val="18"/>
        </w:rPr>
      </w:pPr>
      <w:r w:rsidRPr="006F1BE1">
        <w:rPr>
          <w:rFonts w:ascii="Verdana" w:hAnsi="Verdana" w:cs="Arial"/>
          <w:b/>
          <w:bCs/>
          <w:sz w:val="18"/>
          <w:szCs w:val="18"/>
        </w:rPr>
        <w:t>PRELIMINARES</w:t>
      </w:r>
      <w:r w:rsidR="000F22A7" w:rsidRPr="006F1BE1">
        <w:rPr>
          <w:rFonts w:ascii="Verdana" w:hAnsi="Verdana" w:cs="Arial"/>
          <w:b/>
          <w:bCs/>
          <w:sz w:val="18"/>
          <w:szCs w:val="18"/>
        </w:rPr>
        <w:tab/>
      </w:r>
    </w:p>
    <w:p w:rsidR="000F22A7" w:rsidRDefault="000F22A7" w:rsidP="00EA357D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6F1BE1">
        <w:rPr>
          <w:rFonts w:ascii="Verdana" w:hAnsi="Verdana" w:cs="Arial"/>
          <w:sz w:val="18"/>
          <w:szCs w:val="18"/>
        </w:rPr>
        <w:t xml:space="preserve">A Comissão Especial de Pregão, nomeada pela Resolução n. º </w:t>
      </w:r>
      <w:r w:rsidR="000065F9" w:rsidRPr="006F1BE1">
        <w:rPr>
          <w:rFonts w:ascii="Verdana" w:hAnsi="Verdana" w:cs="Arial"/>
          <w:sz w:val="18"/>
          <w:szCs w:val="18"/>
        </w:rPr>
        <w:t>100</w:t>
      </w:r>
      <w:r w:rsidR="009C4E57" w:rsidRPr="006F1BE1">
        <w:rPr>
          <w:rFonts w:ascii="Verdana" w:hAnsi="Verdana" w:cs="Arial"/>
          <w:sz w:val="18"/>
          <w:szCs w:val="18"/>
        </w:rPr>
        <w:t>/2018</w:t>
      </w:r>
      <w:r w:rsidRPr="006F1BE1">
        <w:rPr>
          <w:rFonts w:ascii="Verdana" w:hAnsi="Verdana" w:cs="Arial"/>
          <w:sz w:val="18"/>
          <w:szCs w:val="18"/>
        </w:rPr>
        <w:t xml:space="preserve"> comunica ao</w:t>
      </w:r>
      <w:r w:rsidR="006E4F52" w:rsidRPr="006F1BE1">
        <w:rPr>
          <w:rFonts w:ascii="Verdana" w:hAnsi="Verdana" w:cs="Arial"/>
          <w:sz w:val="18"/>
          <w:szCs w:val="18"/>
        </w:rPr>
        <w:t>s</w:t>
      </w:r>
      <w:r w:rsidRPr="006F1BE1">
        <w:rPr>
          <w:rFonts w:ascii="Verdana" w:hAnsi="Verdana" w:cs="Arial"/>
          <w:sz w:val="18"/>
          <w:szCs w:val="18"/>
        </w:rPr>
        <w:t xml:space="preserve"> interessados que quanto </w:t>
      </w:r>
      <w:r w:rsidR="004949D2" w:rsidRPr="006F1BE1">
        <w:rPr>
          <w:rFonts w:ascii="Verdana" w:hAnsi="Verdana" w:cs="Arial"/>
          <w:sz w:val="18"/>
          <w:szCs w:val="18"/>
        </w:rPr>
        <w:t xml:space="preserve">ao recurso tempestivo interposto </w:t>
      </w:r>
      <w:r w:rsidRPr="006F1BE1">
        <w:rPr>
          <w:rFonts w:ascii="Verdana" w:hAnsi="Verdana" w:cs="Arial"/>
          <w:sz w:val="18"/>
          <w:szCs w:val="18"/>
        </w:rPr>
        <w:t>pela</w:t>
      </w:r>
      <w:r w:rsidR="003E7D90" w:rsidRPr="006F1BE1">
        <w:rPr>
          <w:rFonts w:ascii="Verdana" w:hAnsi="Verdana" w:cs="Arial"/>
          <w:sz w:val="18"/>
          <w:szCs w:val="18"/>
        </w:rPr>
        <w:t xml:space="preserve"> </w:t>
      </w:r>
      <w:r w:rsidR="00097F67" w:rsidRPr="006F1BE1">
        <w:rPr>
          <w:rFonts w:ascii="Verdana" w:hAnsi="Verdana" w:cs="Arial"/>
          <w:sz w:val="18"/>
          <w:szCs w:val="18"/>
        </w:rPr>
        <w:t xml:space="preserve">empresa </w:t>
      </w:r>
      <w:r w:rsidR="008F62BB" w:rsidRPr="006F1BE1">
        <w:rPr>
          <w:rFonts w:ascii="Verdana" w:hAnsi="Verdana" w:cs="Arial"/>
          <w:sz w:val="18"/>
          <w:szCs w:val="18"/>
        </w:rPr>
        <w:t>GE HEALTHCARE DO BRASIL COMÉRCIO E SERVIÇOS PARA EQUIPAMENTOS MÉDICO – HOSPITALARES LTDA</w:t>
      </w:r>
      <w:r w:rsidR="004E643A" w:rsidRPr="006F1BE1">
        <w:rPr>
          <w:rFonts w:ascii="Verdana" w:hAnsi="Verdana" w:cs="Arial"/>
          <w:sz w:val="18"/>
          <w:szCs w:val="18"/>
        </w:rPr>
        <w:t>,</w:t>
      </w:r>
      <w:r w:rsidR="00126014" w:rsidRPr="006F1BE1">
        <w:rPr>
          <w:rFonts w:ascii="Verdana" w:hAnsi="Verdana" w:cs="Arial"/>
          <w:sz w:val="18"/>
          <w:szCs w:val="18"/>
        </w:rPr>
        <w:t xml:space="preserve"> </w:t>
      </w:r>
      <w:r w:rsidR="004949D2" w:rsidRPr="006F1BE1">
        <w:rPr>
          <w:rFonts w:ascii="Verdana" w:hAnsi="Verdana" w:cs="Arial"/>
          <w:b/>
          <w:bCs/>
          <w:sz w:val="18"/>
          <w:szCs w:val="18"/>
          <w:u w:val="single"/>
        </w:rPr>
        <w:t>DECIDE</w:t>
      </w:r>
      <w:r w:rsidRPr="006F1BE1">
        <w:rPr>
          <w:rFonts w:ascii="Verdana" w:hAnsi="Verdana" w:cs="Arial"/>
          <w:b/>
          <w:bCs/>
          <w:sz w:val="18"/>
          <w:szCs w:val="18"/>
          <w:u w:val="single"/>
        </w:rPr>
        <w:t>:</w:t>
      </w:r>
    </w:p>
    <w:p w:rsidR="00093A68" w:rsidRPr="006F1BE1" w:rsidRDefault="00093A68" w:rsidP="00EA357D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A51DEC" w:rsidRPr="006F1BE1" w:rsidRDefault="00A51DEC" w:rsidP="00B7149B">
      <w:pPr>
        <w:ind w:firstLine="992"/>
        <w:jc w:val="both"/>
        <w:rPr>
          <w:rFonts w:ascii="Verdana" w:hAnsi="Verdana" w:cs="Arial"/>
          <w:sz w:val="18"/>
          <w:szCs w:val="18"/>
        </w:rPr>
      </w:pPr>
    </w:p>
    <w:p w:rsidR="00A51DEC" w:rsidRPr="006F1BE1" w:rsidRDefault="00A51DEC" w:rsidP="00EA357D">
      <w:pPr>
        <w:spacing w:after="120" w:line="360" w:lineRule="auto"/>
        <w:ind w:right="-284" w:hanging="142"/>
        <w:jc w:val="both"/>
        <w:rPr>
          <w:rFonts w:ascii="Verdana" w:hAnsi="Verdana" w:cs="Arial"/>
          <w:b/>
          <w:sz w:val="18"/>
          <w:szCs w:val="18"/>
        </w:rPr>
      </w:pPr>
      <w:r w:rsidRPr="006F1BE1">
        <w:rPr>
          <w:rFonts w:ascii="Verdana" w:hAnsi="Verdana" w:cs="Arial"/>
          <w:b/>
          <w:sz w:val="18"/>
          <w:szCs w:val="18"/>
        </w:rPr>
        <w:t xml:space="preserve">RAZÕES </w:t>
      </w:r>
      <w:r w:rsidR="004949D2" w:rsidRPr="006F1BE1">
        <w:rPr>
          <w:rFonts w:ascii="Verdana" w:hAnsi="Verdana" w:cs="Arial"/>
          <w:b/>
          <w:sz w:val="18"/>
          <w:szCs w:val="18"/>
        </w:rPr>
        <w:t>DA IMPUGNAÇÃO</w:t>
      </w:r>
      <w:r w:rsidR="006A4BF4" w:rsidRPr="006F1BE1">
        <w:rPr>
          <w:rFonts w:ascii="Verdana" w:hAnsi="Verdana" w:cs="Arial"/>
          <w:b/>
          <w:sz w:val="18"/>
          <w:szCs w:val="18"/>
        </w:rPr>
        <w:t>/ESCLARECIMENTO</w:t>
      </w:r>
      <w:r w:rsidR="009C7FE5" w:rsidRPr="006F1BE1">
        <w:rPr>
          <w:rFonts w:ascii="Verdana" w:hAnsi="Verdana" w:cs="Arial"/>
          <w:b/>
          <w:sz w:val="18"/>
          <w:szCs w:val="18"/>
        </w:rPr>
        <w:t>:</w:t>
      </w:r>
    </w:p>
    <w:p w:rsidR="00747D10" w:rsidRDefault="00747D10" w:rsidP="00ED38E4">
      <w:pPr>
        <w:spacing w:after="120" w:line="360" w:lineRule="auto"/>
        <w:ind w:right="-284" w:firstLine="720"/>
        <w:jc w:val="both"/>
        <w:rPr>
          <w:rFonts w:ascii="Verdana" w:hAnsi="Verdana" w:cs="Arial"/>
          <w:sz w:val="18"/>
          <w:szCs w:val="18"/>
        </w:rPr>
      </w:pPr>
      <w:r w:rsidRPr="00747D10">
        <w:rPr>
          <w:rFonts w:ascii="Verdana" w:hAnsi="Verdana" w:cs="Arial"/>
          <w:sz w:val="18"/>
          <w:szCs w:val="18"/>
        </w:rPr>
        <w:t>GE HEALTHCARE DO BRASIL COMÉRCIO E SERVIÇOS PARA EQUIPAMENTOS MÉDICO – HOSPITALARES LTDA</w:t>
      </w:r>
      <w:r w:rsidR="008F62BB" w:rsidRPr="006F1BE1">
        <w:rPr>
          <w:rFonts w:ascii="Verdana" w:hAnsi="Verdana" w:cs="Arial"/>
          <w:sz w:val="18"/>
          <w:szCs w:val="18"/>
        </w:rPr>
        <w:t xml:space="preserve"> questiona </w:t>
      </w:r>
      <w:r w:rsidR="00093A68">
        <w:rPr>
          <w:rFonts w:ascii="Verdana" w:hAnsi="Verdana" w:cs="Arial"/>
          <w:sz w:val="18"/>
          <w:szCs w:val="18"/>
        </w:rPr>
        <w:t xml:space="preserve">o descritivo </w:t>
      </w:r>
      <w:r>
        <w:rPr>
          <w:rFonts w:ascii="Verdana" w:hAnsi="Verdana" w:cs="Arial"/>
          <w:sz w:val="18"/>
          <w:szCs w:val="18"/>
        </w:rPr>
        <w:t>o edital solicita</w:t>
      </w:r>
      <w:r w:rsidR="00093A68">
        <w:rPr>
          <w:rFonts w:ascii="Verdana" w:hAnsi="Verdana" w:cs="Arial"/>
          <w:sz w:val="18"/>
          <w:szCs w:val="18"/>
        </w:rPr>
        <w:t xml:space="preserve">r o </w:t>
      </w:r>
      <w:r>
        <w:rPr>
          <w:rFonts w:ascii="Verdana" w:hAnsi="Verdana" w:cs="Arial"/>
          <w:sz w:val="18"/>
          <w:szCs w:val="18"/>
        </w:rPr>
        <w:t xml:space="preserve">Transdutor </w:t>
      </w:r>
      <w:proofErr w:type="spellStart"/>
      <w:r>
        <w:rPr>
          <w:rFonts w:ascii="Verdana" w:hAnsi="Verdana" w:cs="Arial"/>
          <w:sz w:val="18"/>
          <w:szCs w:val="18"/>
        </w:rPr>
        <w:t>multifrequêncial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Endocavitário</w:t>
      </w:r>
      <w:proofErr w:type="spellEnd"/>
      <w:r>
        <w:rPr>
          <w:rFonts w:ascii="Verdana" w:hAnsi="Verdana" w:cs="Arial"/>
          <w:sz w:val="18"/>
          <w:szCs w:val="18"/>
        </w:rPr>
        <w:t xml:space="preserve"> que atenda as frequências de </w:t>
      </w:r>
      <w:r>
        <w:rPr>
          <w:rFonts w:ascii="Verdana" w:hAnsi="Verdana" w:cs="Arial"/>
          <w:b/>
          <w:sz w:val="18"/>
          <w:szCs w:val="18"/>
        </w:rPr>
        <w:t xml:space="preserve">no mínimo 3,0 </w:t>
      </w:r>
      <w:r>
        <w:rPr>
          <w:rFonts w:ascii="Verdana" w:hAnsi="Verdana" w:cs="Arial"/>
          <w:sz w:val="18"/>
          <w:szCs w:val="18"/>
        </w:rPr>
        <w:t xml:space="preserve">até pelo menos 10 </w:t>
      </w:r>
      <w:proofErr w:type="spellStart"/>
      <w:r>
        <w:rPr>
          <w:rFonts w:ascii="Verdana" w:hAnsi="Verdana" w:cs="Arial"/>
          <w:sz w:val="18"/>
          <w:szCs w:val="18"/>
        </w:rPr>
        <w:t>Mhz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:rsidR="00093A68" w:rsidRDefault="00093A68" w:rsidP="00ED38E4">
      <w:pPr>
        <w:spacing w:after="120" w:line="360" w:lineRule="auto"/>
        <w:ind w:right="-284" w:firstLine="720"/>
        <w:jc w:val="both"/>
        <w:rPr>
          <w:rFonts w:ascii="Verdana" w:hAnsi="Verdana" w:cs="Arial"/>
          <w:sz w:val="18"/>
          <w:szCs w:val="18"/>
        </w:rPr>
      </w:pPr>
    </w:p>
    <w:p w:rsidR="00E900A4" w:rsidRPr="006F1BE1" w:rsidRDefault="00E844CD" w:rsidP="00792C23">
      <w:pPr>
        <w:pStyle w:val="PargrafodaLista"/>
        <w:spacing w:after="120" w:line="360" w:lineRule="auto"/>
        <w:ind w:left="0" w:right="-284"/>
        <w:jc w:val="both"/>
        <w:rPr>
          <w:rFonts w:ascii="Verdana" w:hAnsi="Verdana" w:cs="Arial"/>
          <w:b/>
          <w:sz w:val="18"/>
          <w:szCs w:val="18"/>
        </w:rPr>
      </w:pPr>
      <w:r w:rsidRPr="006F1BE1">
        <w:rPr>
          <w:rFonts w:ascii="Verdana" w:hAnsi="Verdana" w:cs="Arial"/>
          <w:b/>
          <w:sz w:val="18"/>
          <w:szCs w:val="18"/>
        </w:rPr>
        <w:t>PEDIDO</w:t>
      </w:r>
      <w:r w:rsidR="00CD61EC" w:rsidRPr="006F1BE1">
        <w:rPr>
          <w:rFonts w:ascii="Verdana" w:hAnsi="Verdana" w:cs="Arial"/>
          <w:b/>
          <w:sz w:val="18"/>
          <w:szCs w:val="18"/>
        </w:rPr>
        <w:t>S</w:t>
      </w:r>
    </w:p>
    <w:p w:rsidR="009F2AD5" w:rsidRDefault="00747D10" w:rsidP="00EA357D">
      <w:pPr>
        <w:pStyle w:val="PargrafodaLista"/>
        <w:spacing w:before="240" w:after="120"/>
        <w:ind w:left="0" w:right="-284" w:firstLine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 Impugnante requer a alteração do edital para Transdutor </w:t>
      </w:r>
      <w:proofErr w:type="spellStart"/>
      <w:r>
        <w:rPr>
          <w:rFonts w:ascii="Verdana" w:hAnsi="Verdana" w:cs="Arial"/>
          <w:sz w:val="18"/>
          <w:szCs w:val="18"/>
        </w:rPr>
        <w:t>Multifrequêncial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Endocavitário</w:t>
      </w:r>
      <w:proofErr w:type="spellEnd"/>
      <w:r>
        <w:rPr>
          <w:rFonts w:ascii="Verdana" w:hAnsi="Verdana" w:cs="Arial"/>
          <w:sz w:val="18"/>
          <w:szCs w:val="18"/>
        </w:rPr>
        <w:t xml:space="preserve"> que atenda as frequências de 5 a 9 MHz. </w:t>
      </w:r>
    </w:p>
    <w:p w:rsidR="00747D10" w:rsidRDefault="00747D10" w:rsidP="00EA357D">
      <w:pPr>
        <w:pStyle w:val="PargrafodaLista"/>
        <w:spacing w:before="240" w:after="120"/>
        <w:ind w:left="0" w:right="-284" w:firstLine="720"/>
        <w:jc w:val="both"/>
        <w:rPr>
          <w:rFonts w:ascii="Verdana" w:hAnsi="Verdana" w:cs="Arial"/>
          <w:sz w:val="18"/>
          <w:szCs w:val="18"/>
        </w:rPr>
      </w:pPr>
    </w:p>
    <w:p w:rsidR="00093A68" w:rsidRPr="00747D10" w:rsidRDefault="00093A68" w:rsidP="00EA357D">
      <w:pPr>
        <w:pStyle w:val="PargrafodaLista"/>
        <w:spacing w:before="240" w:after="120"/>
        <w:ind w:left="0" w:right="-284" w:firstLine="720"/>
        <w:jc w:val="both"/>
        <w:rPr>
          <w:rFonts w:ascii="Verdana" w:hAnsi="Verdana" w:cs="Arial"/>
          <w:sz w:val="18"/>
          <w:szCs w:val="18"/>
        </w:rPr>
      </w:pPr>
    </w:p>
    <w:p w:rsidR="007C6680" w:rsidRPr="006F1BE1" w:rsidRDefault="009F2AD5" w:rsidP="00792C23">
      <w:pPr>
        <w:pStyle w:val="PargrafodaLista"/>
        <w:spacing w:after="120" w:line="360" w:lineRule="auto"/>
        <w:ind w:left="0" w:right="-284"/>
        <w:jc w:val="both"/>
        <w:rPr>
          <w:rFonts w:ascii="Verdana" w:hAnsi="Verdana" w:cs="Arial"/>
          <w:b/>
          <w:sz w:val="18"/>
          <w:szCs w:val="18"/>
        </w:rPr>
      </w:pPr>
      <w:r w:rsidRPr="006F1BE1">
        <w:rPr>
          <w:rFonts w:ascii="Verdana" w:hAnsi="Verdana" w:cs="Arial"/>
          <w:b/>
          <w:sz w:val="18"/>
          <w:szCs w:val="18"/>
        </w:rPr>
        <w:t>ANÁLISE DAS ALEGAÇÕES</w:t>
      </w:r>
    </w:p>
    <w:p w:rsidR="003F5E76" w:rsidRPr="006F1BE1" w:rsidRDefault="00747D10" w:rsidP="00F27EDE">
      <w:pPr>
        <w:pStyle w:val="PargrafodaLista"/>
        <w:spacing w:after="120" w:line="360" w:lineRule="auto"/>
        <w:ind w:left="0" w:right="-284" w:firstLine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Qualquer restrição em relação ao objeto da licitação deve ter como fundamento razões </w:t>
      </w:r>
      <w:r w:rsidR="00093A68">
        <w:rPr>
          <w:rFonts w:ascii="Verdana" w:hAnsi="Verdana" w:cs="Arial"/>
          <w:sz w:val="18"/>
          <w:szCs w:val="18"/>
        </w:rPr>
        <w:t>que justifiquem</w:t>
      </w:r>
      <w:r>
        <w:rPr>
          <w:rFonts w:ascii="Verdana" w:hAnsi="Verdana" w:cs="Arial"/>
          <w:sz w:val="18"/>
          <w:szCs w:val="18"/>
        </w:rPr>
        <w:t xml:space="preserve"> a finalidade e o intere</w:t>
      </w:r>
      <w:r w:rsidR="00093A68">
        <w:rPr>
          <w:rFonts w:ascii="Verdana" w:hAnsi="Verdana" w:cs="Arial"/>
          <w:sz w:val="18"/>
          <w:szCs w:val="18"/>
        </w:rPr>
        <w:t>sse público, o que impede o acolhimento da presente impugnação.</w:t>
      </w:r>
    </w:p>
    <w:p w:rsidR="00C94CCB" w:rsidRPr="006F1BE1" w:rsidRDefault="00C94CCB" w:rsidP="00F27EDE">
      <w:pPr>
        <w:pStyle w:val="PargrafodaLista"/>
        <w:spacing w:after="120" w:line="360" w:lineRule="auto"/>
        <w:ind w:left="0" w:right="-284" w:firstLine="720"/>
        <w:jc w:val="both"/>
        <w:rPr>
          <w:rFonts w:ascii="Verdana" w:hAnsi="Verdana" w:cs="Arial"/>
          <w:sz w:val="18"/>
          <w:szCs w:val="18"/>
        </w:rPr>
      </w:pPr>
    </w:p>
    <w:p w:rsidR="00E764AC" w:rsidRPr="006F1BE1" w:rsidRDefault="00975221" w:rsidP="00EA357D">
      <w:pPr>
        <w:pStyle w:val="PargrafodaLista"/>
        <w:numPr>
          <w:ilvl w:val="0"/>
          <w:numId w:val="5"/>
        </w:numPr>
        <w:spacing w:before="240" w:after="120" w:line="360" w:lineRule="auto"/>
        <w:ind w:left="0" w:right="-284"/>
        <w:jc w:val="both"/>
        <w:rPr>
          <w:rFonts w:ascii="Verdana" w:hAnsi="Verdana" w:cs="Arial"/>
          <w:b/>
          <w:sz w:val="18"/>
          <w:szCs w:val="18"/>
        </w:rPr>
      </w:pPr>
      <w:r w:rsidRPr="006F1BE1">
        <w:rPr>
          <w:rFonts w:ascii="Verdana" w:hAnsi="Verdana" w:cs="Arial"/>
          <w:b/>
          <w:sz w:val="18"/>
          <w:szCs w:val="18"/>
        </w:rPr>
        <w:t>DECISÃO</w:t>
      </w:r>
    </w:p>
    <w:p w:rsidR="007C6680" w:rsidRPr="006F1BE1" w:rsidRDefault="00F55E59" w:rsidP="00EA357D">
      <w:pPr>
        <w:pStyle w:val="PargrafodaLista"/>
        <w:spacing w:after="120" w:line="360" w:lineRule="auto"/>
        <w:ind w:left="0" w:right="-284" w:firstLine="720"/>
        <w:jc w:val="both"/>
        <w:rPr>
          <w:rFonts w:ascii="Verdana" w:hAnsi="Verdana" w:cs="Arial"/>
          <w:sz w:val="18"/>
          <w:szCs w:val="18"/>
        </w:rPr>
      </w:pPr>
      <w:r w:rsidRPr="006F1BE1">
        <w:rPr>
          <w:rFonts w:ascii="Verdana" w:hAnsi="Verdana" w:cs="Arial"/>
          <w:sz w:val="18"/>
          <w:szCs w:val="18"/>
        </w:rPr>
        <w:t>Diante do relato</w:t>
      </w:r>
      <w:r w:rsidR="0042220A" w:rsidRPr="006F1BE1">
        <w:rPr>
          <w:rFonts w:ascii="Verdana" w:hAnsi="Verdana" w:cs="Arial"/>
          <w:sz w:val="18"/>
          <w:szCs w:val="18"/>
        </w:rPr>
        <w:t xml:space="preserve"> e com </w:t>
      </w:r>
      <w:r w:rsidRPr="006F1BE1">
        <w:rPr>
          <w:rFonts w:ascii="Verdana" w:hAnsi="Verdana" w:cs="Arial"/>
          <w:sz w:val="18"/>
          <w:szCs w:val="18"/>
        </w:rPr>
        <w:t xml:space="preserve">base no Parecer Jurídico n. º </w:t>
      </w:r>
      <w:r w:rsidR="00093A68">
        <w:rPr>
          <w:rFonts w:ascii="Verdana" w:hAnsi="Verdana" w:cs="Arial"/>
          <w:sz w:val="18"/>
          <w:szCs w:val="18"/>
        </w:rPr>
        <w:t>221</w:t>
      </w:r>
      <w:r w:rsidR="003F5E76" w:rsidRPr="006F1BE1">
        <w:rPr>
          <w:rFonts w:ascii="Verdana" w:hAnsi="Verdana" w:cs="Arial"/>
          <w:sz w:val="18"/>
          <w:szCs w:val="18"/>
        </w:rPr>
        <w:t>/2018</w:t>
      </w:r>
      <w:r w:rsidR="00193B02">
        <w:rPr>
          <w:rFonts w:ascii="Verdana" w:hAnsi="Verdana" w:cs="Arial"/>
          <w:sz w:val="18"/>
          <w:szCs w:val="18"/>
        </w:rPr>
        <w:t>,</w:t>
      </w:r>
      <w:r w:rsidR="007726C0" w:rsidRPr="006F1BE1">
        <w:rPr>
          <w:rFonts w:ascii="Verdana" w:hAnsi="Verdana" w:cs="Arial"/>
          <w:sz w:val="18"/>
          <w:szCs w:val="18"/>
        </w:rPr>
        <w:t xml:space="preserve"> </w:t>
      </w:r>
      <w:r w:rsidRPr="006F1BE1">
        <w:rPr>
          <w:rFonts w:ascii="Verdana" w:hAnsi="Verdana" w:cs="Arial"/>
          <w:sz w:val="18"/>
          <w:szCs w:val="18"/>
        </w:rPr>
        <w:t xml:space="preserve">esta Comissão </w:t>
      </w:r>
      <w:r w:rsidR="00945F3B" w:rsidRPr="006F1BE1">
        <w:rPr>
          <w:rFonts w:ascii="Verdana" w:hAnsi="Verdana" w:cs="Arial"/>
          <w:sz w:val="18"/>
          <w:szCs w:val="18"/>
        </w:rPr>
        <w:t xml:space="preserve">declara </w:t>
      </w:r>
      <w:r w:rsidR="00093A68">
        <w:rPr>
          <w:rFonts w:ascii="Verdana" w:hAnsi="Verdana" w:cs="Arial"/>
          <w:sz w:val="18"/>
          <w:szCs w:val="18"/>
        </w:rPr>
        <w:t>im</w:t>
      </w:r>
      <w:r w:rsidR="003F5E76" w:rsidRPr="006F1BE1">
        <w:rPr>
          <w:rFonts w:ascii="Verdana" w:hAnsi="Verdana" w:cs="Arial"/>
          <w:sz w:val="18"/>
          <w:szCs w:val="18"/>
        </w:rPr>
        <w:t>procedentes</w:t>
      </w:r>
      <w:r w:rsidR="00945F3B" w:rsidRPr="006F1BE1">
        <w:rPr>
          <w:rFonts w:ascii="Verdana" w:hAnsi="Verdana" w:cs="Arial"/>
          <w:sz w:val="18"/>
          <w:szCs w:val="18"/>
        </w:rPr>
        <w:t xml:space="preserve"> a</w:t>
      </w:r>
      <w:r w:rsidR="006A4BF4" w:rsidRPr="006F1BE1">
        <w:rPr>
          <w:rFonts w:ascii="Verdana" w:hAnsi="Verdana" w:cs="Arial"/>
          <w:sz w:val="18"/>
          <w:szCs w:val="18"/>
        </w:rPr>
        <w:t>s</w:t>
      </w:r>
      <w:r w:rsidR="00945F3B" w:rsidRPr="006F1BE1">
        <w:rPr>
          <w:rFonts w:ascii="Verdana" w:hAnsi="Verdana" w:cs="Arial"/>
          <w:sz w:val="18"/>
          <w:szCs w:val="18"/>
        </w:rPr>
        <w:t xml:space="preserve"> </w:t>
      </w:r>
      <w:r w:rsidR="006A4BF4" w:rsidRPr="006F1BE1">
        <w:rPr>
          <w:rFonts w:ascii="Verdana" w:hAnsi="Verdana" w:cs="Arial"/>
          <w:sz w:val="18"/>
          <w:szCs w:val="18"/>
        </w:rPr>
        <w:t xml:space="preserve">razões </w:t>
      </w:r>
      <w:r w:rsidR="0042220A" w:rsidRPr="006F1BE1">
        <w:rPr>
          <w:rFonts w:ascii="Verdana" w:hAnsi="Verdana" w:cs="Arial"/>
          <w:sz w:val="18"/>
          <w:szCs w:val="18"/>
        </w:rPr>
        <w:t>apontada</w:t>
      </w:r>
      <w:r w:rsidR="006A4BF4" w:rsidRPr="006F1BE1">
        <w:rPr>
          <w:rFonts w:ascii="Verdana" w:hAnsi="Verdana" w:cs="Arial"/>
          <w:sz w:val="18"/>
          <w:szCs w:val="18"/>
        </w:rPr>
        <w:t>s</w:t>
      </w:r>
      <w:r w:rsidR="0078274C">
        <w:rPr>
          <w:rFonts w:ascii="Verdana" w:hAnsi="Verdana" w:cs="Arial"/>
          <w:sz w:val="18"/>
          <w:szCs w:val="18"/>
        </w:rPr>
        <w:t>.</w:t>
      </w:r>
    </w:p>
    <w:p w:rsidR="000F22A7" w:rsidRPr="006F1BE1" w:rsidRDefault="000F22A7" w:rsidP="00EA357D">
      <w:pPr>
        <w:spacing w:line="360" w:lineRule="auto"/>
        <w:ind w:firstLine="2268"/>
        <w:jc w:val="right"/>
        <w:rPr>
          <w:rFonts w:ascii="Verdana" w:hAnsi="Verdana" w:cs="Arial"/>
          <w:sz w:val="18"/>
          <w:szCs w:val="18"/>
        </w:rPr>
      </w:pPr>
      <w:r w:rsidRPr="006F1BE1">
        <w:rPr>
          <w:rFonts w:ascii="Verdana" w:hAnsi="Verdana" w:cs="Arial"/>
          <w:sz w:val="18"/>
          <w:szCs w:val="18"/>
        </w:rPr>
        <w:t xml:space="preserve">Pato Branco, PR, </w:t>
      </w:r>
      <w:r w:rsidR="00093A68">
        <w:rPr>
          <w:rFonts w:ascii="Verdana" w:hAnsi="Verdana" w:cs="Arial"/>
          <w:sz w:val="18"/>
          <w:szCs w:val="18"/>
        </w:rPr>
        <w:t>02</w:t>
      </w:r>
      <w:r w:rsidR="00C05F68" w:rsidRPr="006F1BE1">
        <w:rPr>
          <w:rFonts w:ascii="Verdana" w:hAnsi="Verdana" w:cs="Arial"/>
          <w:sz w:val="18"/>
          <w:szCs w:val="18"/>
        </w:rPr>
        <w:t xml:space="preserve"> </w:t>
      </w:r>
      <w:r w:rsidR="00F55E59" w:rsidRPr="006F1BE1">
        <w:rPr>
          <w:rFonts w:ascii="Verdana" w:hAnsi="Verdana" w:cs="Arial"/>
          <w:sz w:val="18"/>
          <w:szCs w:val="18"/>
        </w:rPr>
        <w:t xml:space="preserve">de </w:t>
      </w:r>
      <w:r w:rsidR="00093A68">
        <w:rPr>
          <w:rFonts w:ascii="Verdana" w:hAnsi="Verdana" w:cs="Arial"/>
          <w:sz w:val="18"/>
          <w:szCs w:val="18"/>
        </w:rPr>
        <w:t>outubro</w:t>
      </w:r>
      <w:r w:rsidR="00F55E59" w:rsidRPr="006F1BE1">
        <w:rPr>
          <w:rFonts w:ascii="Verdana" w:hAnsi="Verdana" w:cs="Arial"/>
          <w:sz w:val="18"/>
          <w:szCs w:val="18"/>
        </w:rPr>
        <w:t xml:space="preserve"> de 201</w:t>
      </w:r>
      <w:r w:rsidR="00945F3B" w:rsidRPr="006F1BE1">
        <w:rPr>
          <w:rFonts w:ascii="Verdana" w:hAnsi="Verdana" w:cs="Arial"/>
          <w:sz w:val="18"/>
          <w:szCs w:val="18"/>
        </w:rPr>
        <w:t>8</w:t>
      </w:r>
      <w:r w:rsidRPr="006F1BE1">
        <w:rPr>
          <w:rFonts w:ascii="Verdana" w:hAnsi="Verdana" w:cs="Arial"/>
          <w:sz w:val="18"/>
          <w:szCs w:val="18"/>
        </w:rPr>
        <w:t>.</w:t>
      </w:r>
    </w:p>
    <w:p w:rsidR="00F27EDE" w:rsidRPr="006F1BE1" w:rsidRDefault="00F27EDE" w:rsidP="00EA357D">
      <w:pPr>
        <w:jc w:val="center"/>
        <w:rPr>
          <w:rFonts w:ascii="Verdana" w:hAnsi="Verdana" w:cs="Arial"/>
          <w:sz w:val="18"/>
          <w:szCs w:val="18"/>
        </w:rPr>
      </w:pPr>
    </w:p>
    <w:p w:rsidR="00F27EDE" w:rsidRPr="006F1BE1" w:rsidRDefault="00F27EDE" w:rsidP="00EA357D">
      <w:pPr>
        <w:jc w:val="center"/>
        <w:rPr>
          <w:rFonts w:ascii="Verdana" w:hAnsi="Verdana" w:cs="Arial"/>
          <w:sz w:val="18"/>
          <w:szCs w:val="18"/>
        </w:rPr>
      </w:pPr>
    </w:p>
    <w:p w:rsidR="00093A68" w:rsidRDefault="00093A68" w:rsidP="00EA357D">
      <w:pPr>
        <w:jc w:val="center"/>
        <w:rPr>
          <w:rFonts w:ascii="Verdana" w:hAnsi="Verdana" w:cs="Arial"/>
          <w:sz w:val="18"/>
          <w:szCs w:val="18"/>
        </w:rPr>
      </w:pPr>
    </w:p>
    <w:p w:rsidR="000F22A7" w:rsidRPr="006F1BE1" w:rsidRDefault="00C05F68" w:rsidP="00EA357D">
      <w:pPr>
        <w:jc w:val="center"/>
        <w:rPr>
          <w:rFonts w:ascii="Verdana" w:hAnsi="Verdana" w:cs="Arial"/>
          <w:sz w:val="18"/>
          <w:szCs w:val="18"/>
        </w:rPr>
      </w:pPr>
      <w:r w:rsidRPr="006F1BE1">
        <w:rPr>
          <w:rFonts w:ascii="Verdana" w:hAnsi="Verdana" w:cs="Arial"/>
          <w:sz w:val="18"/>
          <w:szCs w:val="18"/>
        </w:rPr>
        <w:t>Cacilda Aparecida Santos</w:t>
      </w:r>
    </w:p>
    <w:p w:rsidR="000F22A7" w:rsidRPr="006F1BE1" w:rsidRDefault="000F22A7" w:rsidP="00EA357D">
      <w:pPr>
        <w:jc w:val="center"/>
        <w:rPr>
          <w:rFonts w:ascii="Verdana" w:hAnsi="Verdana" w:cs="Arial"/>
          <w:b/>
          <w:bCs/>
          <w:sz w:val="18"/>
          <w:szCs w:val="18"/>
          <w:u w:val="single"/>
        </w:rPr>
      </w:pPr>
      <w:r w:rsidRPr="006F1BE1">
        <w:rPr>
          <w:rFonts w:ascii="Verdana" w:hAnsi="Verdana" w:cs="Arial"/>
          <w:b/>
          <w:sz w:val="18"/>
          <w:szCs w:val="18"/>
        </w:rPr>
        <w:t>Pregoeira</w:t>
      </w:r>
    </w:p>
    <w:sectPr w:rsidR="000F22A7" w:rsidRPr="006F1BE1" w:rsidSect="001F0627">
      <w:headerReference w:type="default" r:id="rId8"/>
      <w:footerReference w:type="default" r:id="rId9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35" w:rsidRDefault="00E76535">
      <w:r>
        <w:separator/>
      </w:r>
    </w:p>
  </w:endnote>
  <w:endnote w:type="continuationSeparator" w:id="0">
    <w:p w:rsidR="00E76535" w:rsidRDefault="00E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35" w:rsidRDefault="00E76535" w:rsidP="008400F2">
    <w:pPr>
      <w:pStyle w:val="Rodap"/>
      <w:jc w:val="center"/>
      <w:rPr>
        <w:b/>
        <w:sz w:val="22"/>
      </w:rPr>
    </w:pPr>
    <w:r>
      <w:rPr>
        <w:b/>
        <w:sz w:val="22"/>
      </w:rPr>
      <w:t>_______________________________________________________________________________</w:t>
    </w:r>
  </w:p>
  <w:p w:rsidR="00825B84" w:rsidRDefault="00E76535" w:rsidP="008400F2">
    <w:pPr>
      <w:pStyle w:val="Rodap"/>
      <w:jc w:val="center"/>
      <w:rPr>
        <w:b/>
        <w:sz w:val="16"/>
      </w:rPr>
    </w:pPr>
    <w:r>
      <w:rPr>
        <w:b/>
        <w:sz w:val="16"/>
      </w:rPr>
      <w:t xml:space="preserve">Rua </w:t>
    </w:r>
    <w:r w:rsidR="00825B84">
      <w:rPr>
        <w:b/>
        <w:sz w:val="16"/>
      </w:rPr>
      <w:t>Afonso Pena</w:t>
    </w:r>
    <w:r>
      <w:rPr>
        <w:b/>
        <w:sz w:val="16"/>
      </w:rPr>
      <w:t>,</w:t>
    </w:r>
    <w:r w:rsidR="00825B84">
      <w:rPr>
        <w:b/>
        <w:sz w:val="16"/>
      </w:rPr>
      <w:t xml:space="preserve"> 1902 - Centro</w:t>
    </w:r>
    <w:r>
      <w:rPr>
        <w:b/>
        <w:sz w:val="16"/>
      </w:rPr>
      <w:t xml:space="preserve"> - Pato Branco/PR – CEP: 85.501-</w:t>
    </w:r>
    <w:r w:rsidR="00825B84">
      <w:rPr>
        <w:b/>
        <w:sz w:val="16"/>
      </w:rPr>
      <w:t>530</w:t>
    </w:r>
    <w:r>
      <w:rPr>
        <w:b/>
        <w:sz w:val="16"/>
      </w:rPr>
      <w:t xml:space="preserve"> – Telefone: (46) 3313-3550</w:t>
    </w:r>
  </w:p>
  <w:p w:rsidR="00E76535" w:rsidRPr="000C5DF6" w:rsidRDefault="00E76535" w:rsidP="008400F2">
    <w:pPr>
      <w:pStyle w:val="Rodap"/>
      <w:jc w:val="center"/>
      <w:rPr>
        <w:sz w:val="16"/>
      </w:rPr>
    </w:pPr>
    <w:r>
      <w:rPr>
        <w:b/>
        <w:sz w:val="16"/>
      </w:rPr>
      <w:t xml:space="preserve">E-mail: </w:t>
    </w:r>
    <w:hyperlink r:id="rId1" w:history="1">
      <w:r w:rsidRPr="000903B3">
        <w:rPr>
          <w:rStyle w:val="Hyperlink"/>
          <w:b/>
          <w:sz w:val="16"/>
        </w:rPr>
        <w:t>conims@conims.com.br</w:t>
      </w:r>
    </w:hyperlink>
    <w:r>
      <w:rPr>
        <w:b/>
        <w:sz w:val="16"/>
      </w:rPr>
      <w:t xml:space="preserve"> - CNPJ: 00.136.858/0001-88 - Inscr. Est.: Isenta</w:t>
    </w:r>
  </w:p>
  <w:p w:rsidR="00E76535" w:rsidRDefault="00E765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35" w:rsidRDefault="00E76535">
      <w:r>
        <w:separator/>
      </w:r>
    </w:p>
  </w:footnote>
  <w:footnote w:type="continuationSeparator" w:id="0">
    <w:p w:rsidR="00E76535" w:rsidRDefault="00E76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35" w:rsidRDefault="00E76535">
    <w:pPr>
      <w:pStyle w:val="Cabealho"/>
    </w:pPr>
    <w:r w:rsidRPr="00991840">
      <w:rPr>
        <w:noProof/>
      </w:rPr>
      <w:drawing>
        <wp:inline distT="0" distB="0" distL="0" distR="0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4AF"/>
    <w:multiLevelType w:val="hybridMultilevel"/>
    <w:tmpl w:val="F53C91CA"/>
    <w:lvl w:ilvl="0" w:tplc="6FDCB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59E2"/>
    <w:multiLevelType w:val="hybridMultilevel"/>
    <w:tmpl w:val="CCBAA6CE"/>
    <w:lvl w:ilvl="0" w:tplc="8BAA7C58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377A0560"/>
    <w:multiLevelType w:val="hybridMultilevel"/>
    <w:tmpl w:val="5B3C949A"/>
    <w:lvl w:ilvl="0" w:tplc="0EF8815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9422F12"/>
    <w:multiLevelType w:val="hybridMultilevel"/>
    <w:tmpl w:val="77E63188"/>
    <w:lvl w:ilvl="0" w:tplc="B5E8F556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52863"/>
    <w:multiLevelType w:val="hybridMultilevel"/>
    <w:tmpl w:val="80D29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2FB8"/>
    <w:multiLevelType w:val="hybridMultilevel"/>
    <w:tmpl w:val="5E32294C"/>
    <w:lvl w:ilvl="0" w:tplc="8EC214A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33B4D6B"/>
    <w:multiLevelType w:val="hybridMultilevel"/>
    <w:tmpl w:val="4C027806"/>
    <w:lvl w:ilvl="0" w:tplc="CCFC9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A0182"/>
    <w:multiLevelType w:val="hybridMultilevel"/>
    <w:tmpl w:val="93A00FC0"/>
    <w:lvl w:ilvl="0" w:tplc="2FFE9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B6ECC"/>
    <w:multiLevelType w:val="hybridMultilevel"/>
    <w:tmpl w:val="5128CE3E"/>
    <w:lvl w:ilvl="0" w:tplc="9092CC96">
      <w:start w:val="1"/>
      <w:numFmt w:val="upperRoman"/>
      <w:lvlText w:val="%1)"/>
      <w:lvlJc w:val="left"/>
      <w:pPr>
        <w:ind w:left="24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 w15:restartNumberingAfterBreak="0">
    <w:nsid w:val="5BF175C1"/>
    <w:multiLevelType w:val="hybridMultilevel"/>
    <w:tmpl w:val="4C027806"/>
    <w:lvl w:ilvl="0" w:tplc="CCFC9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7855AF"/>
    <w:multiLevelType w:val="hybridMultilevel"/>
    <w:tmpl w:val="C49AC24A"/>
    <w:lvl w:ilvl="0" w:tplc="C3A889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9F7BE0"/>
    <w:multiLevelType w:val="hybridMultilevel"/>
    <w:tmpl w:val="CB9CDF28"/>
    <w:lvl w:ilvl="0" w:tplc="8188B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2526E"/>
    <w:multiLevelType w:val="hybridMultilevel"/>
    <w:tmpl w:val="243C5636"/>
    <w:lvl w:ilvl="0" w:tplc="E6C82CDA">
      <w:start w:val="1"/>
      <w:numFmt w:val="lowerLetter"/>
      <w:lvlText w:val="%1)"/>
      <w:lvlJc w:val="left"/>
      <w:pPr>
        <w:ind w:left="24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A0B"/>
    <w:rsid w:val="000040CE"/>
    <w:rsid w:val="000065F9"/>
    <w:rsid w:val="00010CBC"/>
    <w:rsid w:val="00027E1F"/>
    <w:rsid w:val="00063BE1"/>
    <w:rsid w:val="0008017E"/>
    <w:rsid w:val="00086A51"/>
    <w:rsid w:val="00093A68"/>
    <w:rsid w:val="00097F67"/>
    <w:rsid w:val="000A1DAB"/>
    <w:rsid w:val="000C4870"/>
    <w:rsid w:val="000C4BFC"/>
    <w:rsid w:val="000C5DF6"/>
    <w:rsid w:val="000C6AD7"/>
    <w:rsid w:val="000D4166"/>
    <w:rsid w:val="000E4F9F"/>
    <w:rsid w:val="000F22A7"/>
    <w:rsid w:val="00102E31"/>
    <w:rsid w:val="00105201"/>
    <w:rsid w:val="00105266"/>
    <w:rsid w:val="00117E4A"/>
    <w:rsid w:val="001207F8"/>
    <w:rsid w:val="00126014"/>
    <w:rsid w:val="00132D11"/>
    <w:rsid w:val="00137765"/>
    <w:rsid w:val="00171B81"/>
    <w:rsid w:val="00193B02"/>
    <w:rsid w:val="00195FBD"/>
    <w:rsid w:val="001B00AC"/>
    <w:rsid w:val="001B05C3"/>
    <w:rsid w:val="001C3D01"/>
    <w:rsid w:val="001C62DB"/>
    <w:rsid w:val="001F0627"/>
    <w:rsid w:val="001F1212"/>
    <w:rsid w:val="001F4AEA"/>
    <w:rsid w:val="001F5FE5"/>
    <w:rsid w:val="001F7E3F"/>
    <w:rsid w:val="00203EE6"/>
    <w:rsid w:val="002155F4"/>
    <w:rsid w:val="00224884"/>
    <w:rsid w:val="00286E2C"/>
    <w:rsid w:val="002A6793"/>
    <w:rsid w:val="002B59C0"/>
    <w:rsid w:val="002D0AFB"/>
    <w:rsid w:val="00305ED4"/>
    <w:rsid w:val="00310C27"/>
    <w:rsid w:val="00382C3E"/>
    <w:rsid w:val="00385CEB"/>
    <w:rsid w:val="00392AA7"/>
    <w:rsid w:val="0039356A"/>
    <w:rsid w:val="003A070B"/>
    <w:rsid w:val="003A108F"/>
    <w:rsid w:val="003E1095"/>
    <w:rsid w:val="003E42A7"/>
    <w:rsid w:val="003E7D90"/>
    <w:rsid w:val="003F5E76"/>
    <w:rsid w:val="0040588A"/>
    <w:rsid w:val="004116FC"/>
    <w:rsid w:val="0042220A"/>
    <w:rsid w:val="00443DA8"/>
    <w:rsid w:val="00465A2B"/>
    <w:rsid w:val="00486F7C"/>
    <w:rsid w:val="004949D2"/>
    <w:rsid w:val="004A1417"/>
    <w:rsid w:val="004A5C86"/>
    <w:rsid w:val="004A7838"/>
    <w:rsid w:val="004B35D7"/>
    <w:rsid w:val="004B7B5A"/>
    <w:rsid w:val="004D62AE"/>
    <w:rsid w:val="004E643A"/>
    <w:rsid w:val="004F1B33"/>
    <w:rsid w:val="004F6200"/>
    <w:rsid w:val="005131E8"/>
    <w:rsid w:val="0054620E"/>
    <w:rsid w:val="00584620"/>
    <w:rsid w:val="0058577E"/>
    <w:rsid w:val="005A6AFD"/>
    <w:rsid w:val="005B1A9D"/>
    <w:rsid w:val="005C67C9"/>
    <w:rsid w:val="005E1DDA"/>
    <w:rsid w:val="005E68B0"/>
    <w:rsid w:val="005F21F7"/>
    <w:rsid w:val="00605B9C"/>
    <w:rsid w:val="006716EC"/>
    <w:rsid w:val="006A20FE"/>
    <w:rsid w:val="006A4BF4"/>
    <w:rsid w:val="006D032D"/>
    <w:rsid w:val="006D1F74"/>
    <w:rsid w:val="006D38E0"/>
    <w:rsid w:val="006E4F52"/>
    <w:rsid w:val="006E5C75"/>
    <w:rsid w:val="006F1BE1"/>
    <w:rsid w:val="007038CB"/>
    <w:rsid w:val="00722D6E"/>
    <w:rsid w:val="00735D5D"/>
    <w:rsid w:val="00747D10"/>
    <w:rsid w:val="00771168"/>
    <w:rsid w:val="007726C0"/>
    <w:rsid w:val="0078274C"/>
    <w:rsid w:val="00792C23"/>
    <w:rsid w:val="00796F59"/>
    <w:rsid w:val="007A0BD9"/>
    <w:rsid w:val="007C6680"/>
    <w:rsid w:val="007D36A3"/>
    <w:rsid w:val="007E43B3"/>
    <w:rsid w:val="0080223C"/>
    <w:rsid w:val="00804824"/>
    <w:rsid w:val="0082179C"/>
    <w:rsid w:val="00825B84"/>
    <w:rsid w:val="008272F2"/>
    <w:rsid w:val="00831358"/>
    <w:rsid w:val="00834ABE"/>
    <w:rsid w:val="008400F2"/>
    <w:rsid w:val="00854620"/>
    <w:rsid w:val="00870D3F"/>
    <w:rsid w:val="00877632"/>
    <w:rsid w:val="00883B94"/>
    <w:rsid w:val="008A1C24"/>
    <w:rsid w:val="008B2ABB"/>
    <w:rsid w:val="008B4EC0"/>
    <w:rsid w:val="008F1A27"/>
    <w:rsid w:val="008F62BB"/>
    <w:rsid w:val="009039F1"/>
    <w:rsid w:val="00906341"/>
    <w:rsid w:val="00913097"/>
    <w:rsid w:val="00931FB8"/>
    <w:rsid w:val="009436A5"/>
    <w:rsid w:val="00943768"/>
    <w:rsid w:val="00945F3B"/>
    <w:rsid w:val="009600E9"/>
    <w:rsid w:val="00975221"/>
    <w:rsid w:val="00991840"/>
    <w:rsid w:val="009B7DC1"/>
    <w:rsid w:val="009C4E57"/>
    <w:rsid w:val="009C6AF4"/>
    <w:rsid w:val="009C7FE5"/>
    <w:rsid w:val="009D335F"/>
    <w:rsid w:val="009E4030"/>
    <w:rsid w:val="009F0473"/>
    <w:rsid w:val="009F2AD5"/>
    <w:rsid w:val="00A06A0B"/>
    <w:rsid w:val="00A23993"/>
    <w:rsid w:val="00A31D5F"/>
    <w:rsid w:val="00A51DEC"/>
    <w:rsid w:val="00A6396E"/>
    <w:rsid w:val="00AB3033"/>
    <w:rsid w:val="00AB6D1E"/>
    <w:rsid w:val="00AC38FD"/>
    <w:rsid w:val="00AD2D93"/>
    <w:rsid w:val="00AD6FD5"/>
    <w:rsid w:val="00AE6A52"/>
    <w:rsid w:val="00AE71E6"/>
    <w:rsid w:val="00B51BC1"/>
    <w:rsid w:val="00B7149B"/>
    <w:rsid w:val="00BA43E5"/>
    <w:rsid w:val="00BA6201"/>
    <w:rsid w:val="00BC1C9E"/>
    <w:rsid w:val="00BF37C9"/>
    <w:rsid w:val="00BF67AE"/>
    <w:rsid w:val="00C04456"/>
    <w:rsid w:val="00C05F68"/>
    <w:rsid w:val="00C24CFC"/>
    <w:rsid w:val="00C463A2"/>
    <w:rsid w:val="00C52048"/>
    <w:rsid w:val="00C61C83"/>
    <w:rsid w:val="00C82DB3"/>
    <w:rsid w:val="00C92589"/>
    <w:rsid w:val="00C94CCB"/>
    <w:rsid w:val="00CA1B0E"/>
    <w:rsid w:val="00CA2254"/>
    <w:rsid w:val="00CC4B23"/>
    <w:rsid w:val="00CD37B7"/>
    <w:rsid w:val="00CD61EC"/>
    <w:rsid w:val="00D22A2B"/>
    <w:rsid w:val="00D353CD"/>
    <w:rsid w:val="00D3785F"/>
    <w:rsid w:val="00D44DB1"/>
    <w:rsid w:val="00D45C99"/>
    <w:rsid w:val="00D63BD9"/>
    <w:rsid w:val="00D71840"/>
    <w:rsid w:val="00DA2386"/>
    <w:rsid w:val="00DB709D"/>
    <w:rsid w:val="00DC7A10"/>
    <w:rsid w:val="00DD4527"/>
    <w:rsid w:val="00DE2A74"/>
    <w:rsid w:val="00DF708C"/>
    <w:rsid w:val="00E02DF4"/>
    <w:rsid w:val="00E170A2"/>
    <w:rsid w:val="00E211ED"/>
    <w:rsid w:val="00E625B7"/>
    <w:rsid w:val="00E62C42"/>
    <w:rsid w:val="00E764AC"/>
    <w:rsid w:val="00E76535"/>
    <w:rsid w:val="00E76F0E"/>
    <w:rsid w:val="00E844CD"/>
    <w:rsid w:val="00E900A4"/>
    <w:rsid w:val="00E97BEA"/>
    <w:rsid w:val="00EA357D"/>
    <w:rsid w:val="00EA6CDF"/>
    <w:rsid w:val="00EB187B"/>
    <w:rsid w:val="00ED38E4"/>
    <w:rsid w:val="00F07C91"/>
    <w:rsid w:val="00F27EDE"/>
    <w:rsid w:val="00F30D27"/>
    <w:rsid w:val="00F40B2D"/>
    <w:rsid w:val="00F55E59"/>
    <w:rsid w:val="00F65B0A"/>
    <w:rsid w:val="00F75393"/>
    <w:rsid w:val="00FA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E52A710F-8D71-498D-8E22-3D2028B9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A7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uiPriority w:val="99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F22A7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0F22A7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0F22A7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F22A7"/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link w:val="CorpodetextoChar"/>
    <w:rsid w:val="000F22A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F22A7"/>
  </w:style>
  <w:style w:type="paragraph" w:styleId="PargrafodaLista">
    <w:name w:val="List Paragraph"/>
    <w:basedOn w:val="Normal"/>
    <w:uiPriority w:val="34"/>
    <w:qFormat/>
    <w:rsid w:val="00063BE1"/>
    <w:pPr>
      <w:ind w:left="720"/>
      <w:contextualSpacing/>
    </w:pPr>
  </w:style>
  <w:style w:type="paragraph" w:styleId="Corpodetexto3">
    <w:name w:val="Body Text 3"/>
    <w:basedOn w:val="Normal"/>
    <w:link w:val="Corpodetexto3Char"/>
    <w:semiHidden/>
    <w:unhideWhenUsed/>
    <w:rsid w:val="00F55E5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55E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4F80-4045-4185-BFD3-530F827D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96</cp:revision>
  <cp:lastPrinted>2018-10-02T14:18:00Z</cp:lastPrinted>
  <dcterms:created xsi:type="dcterms:W3CDTF">2013-11-08T13:16:00Z</dcterms:created>
  <dcterms:modified xsi:type="dcterms:W3CDTF">2018-10-02T14:18:00Z</dcterms:modified>
</cp:coreProperties>
</file>