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841C6B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ALTERAÇÃO NA TABELA DO EDITAL DE CHAMAMENTO PÚBLICO N. º </w:t>
      </w:r>
      <w:r w:rsidR="00B1235A" w:rsidRPr="00841C6B">
        <w:rPr>
          <w:rFonts w:ascii="Verdana" w:hAnsi="Verdana" w:cs="Arial"/>
          <w:sz w:val="18"/>
          <w:szCs w:val="18"/>
        </w:rPr>
        <w:t>003</w:t>
      </w:r>
      <w:r w:rsidR="000D7797" w:rsidRPr="00841C6B">
        <w:rPr>
          <w:rFonts w:ascii="Verdana" w:hAnsi="Verdana" w:cs="Arial"/>
          <w:sz w:val="18"/>
          <w:szCs w:val="18"/>
        </w:rPr>
        <w:t>/2017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1235A" w:rsidRPr="00841C6B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841C6B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841C6B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841C6B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O </w:t>
      </w:r>
      <w:r w:rsidRPr="00841C6B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841C6B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50C40">
        <w:rPr>
          <w:rFonts w:ascii="Verdana" w:hAnsi="Verdana" w:cs="Arial"/>
          <w:sz w:val="18"/>
          <w:szCs w:val="18"/>
        </w:rPr>
        <w:t>013/2018</w:t>
      </w:r>
      <w:r w:rsidRPr="00841C6B">
        <w:rPr>
          <w:rFonts w:ascii="Verdana" w:hAnsi="Verdana" w:cs="Arial"/>
          <w:sz w:val="18"/>
          <w:szCs w:val="18"/>
        </w:rPr>
        <w:t xml:space="preserve"> do CONIMS, através da </w:t>
      </w:r>
      <w:r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841C6B">
        <w:rPr>
          <w:rFonts w:ascii="Verdana" w:hAnsi="Verdana" w:cs="Arial"/>
          <w:b/>
          <w:sz w:val="18"/>
          <w:szCs w:val="18"/>
        </w:rPr>
        <w:t>103/2017</w:t>
      </w:r>
      <w:r w:rsidRPr="00841C6B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841C6B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E50C40">
        <w:rPr>
          <w:rFonts w:ascii="Verdana" w:hAnsi="Verdana" w:cs="Arial"/>
          <w:b/>
          <w:sz w:val="18"/>
          <w:szCs w:val="18"/>
        </w:rPr>
        <w:t>016</w:t>
      </w:r>
      <w:r w:rsidR="00A755F8" w:rsidRPr="00841C6B">
        <w:rPr>
          <w:rFonts w:ascii="Verdana" w:hAnsi="Verdana" w:cs="Arial"/>
          <w:b/>
          <w:sz w:val="18"/>
          <w:szCs w:val="18"/>
        </w:rPr>
        <w:t>/2018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E50C40">
        <w:rPr>
          <w:rFonts w:ascii="Verdana" w:hAnsi="Verdana" w:cs="Arial"/>
          <w:sz w:val="18"/>
          <w:szCs w:val="18"/>
        </w:rPr>
        <w:t>27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E50C40">
        <w:rPr>
          <w:rFonts w:ascii="Verdana" w:hAnsi="Verdana" w:cs="Arial"/>
          <w:sz w:val="18"/>
          <w:szCs w:val="18"/>
        </w:rPr>
        <w:t>fevereiro</w:t>
      </w:r>
      <w:r w:rsidR="00187A4D" w:rsidRPr="00841C6B">
        <w:rPr>
          <w:rFonts w:ascii="Verdana" w:hAnsi="Verdana" w:cs="Arial"/>
          <w:sz w:val="18"/>
          <w:szCs w:val="18"/>
        </w:rPr>
        <w:t xml:space="preserve"> de 201</w:t>
      </w:r>
      <w:r w:rsidR="00E50C40">
        <w:rPr>
          <w:rFonts w:ascii="Verdana" w:hAnsi="Verdana" w:cs="Arial"/>
          <w:sz w:val="18"/>
          <w:szCs w:val="18"/>
        </w:rPr>
        <w:t>8</w:t>
      </w:r>
      <w:r w:rsidR="009A6D8F" w:rsidRPr="00841C6B">
        <w:rPr>
          <w:rFonts w:ascii="Verdana" w:hAnsi="Verdana" w:cs="Arial"/>
          <w:sz w:val="18"/>
          <w:szCs w:val="18"/>
        </w:rPr>
        <w:t>,</w:t>
      </w:r>
      <w:r w:rsidR="00787A26" w:rsidRPr="00841C6B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sz w:val="18"/>
          <w:szCs w:val="18"/>
        </w:rPr>
        <w:t>em</w:t>
      </w:r>
      <w:r w:rsidRPr="00841C6B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841C6B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841C6B">
        <w:rPr>
          <w:rFonts w:ascii="Verdana" w:hAnsi="Verdana" w:cs="Arial"/>
          <w:sz w:val="18"/>
          <w:szCs w:val="18"/>
        </w:rPr>
        <w:t>aos interessados</w:t>
      </w:r>
      <w:r w:rsidR="004F2AEE" w:rsidRPr="00841C6B">
        <w:rPr>
          <w:rFonts w:ascii="Verdana" w:hAnsi="Verdana" w:cs="Arial"/>
          <w:sz w:val="18"/>
          <w:szCs w:val="18"/>
        </w:rPr>
        <w:t xml:space="preserve"> </w:t>
      </w:r>
      <w:r w:rsidR="005032D0">
        <w:rPr>
          <w:rFonts w:ascii="Verdana" w:hAnsi="Verdana" w:cs="Arial"/>
          <w:bCs/>
          <w:sz w:val="18"/>
          <w:szCs w:val="18"/>
        </w:rPr>
        <w:t xml:space="preserve">a inclusão </w:t>
      </w:r>
      <w:r w:rsidR="00697DAA" w:rsidRPr="00841C6B">
        <w:rPr>
          <w:rFonts w:ascii="Verdana" w:hAnsi="Verdana" w:cs="Arial"/>
          <w:bCs/>
          <w:sz w:val="18"/>
          <w:szCs w:val="18"/>
        </w:rPr>
        <w:t>de</w:t>
      </w:r>
      <w:r w:rsidR="005032D0">
        <w:rPr>
          <w:rFonts w:ascii="Verdana" w:hAnsi="Verdana" w:cs="Arial"/>
          <w:bCs/>
          <w:sz w:val="18"/>
          <w:szCs w:val="18"/>
        </w:rPr>
        <w:t xml:space="preserve"> novos</w:t>
      </w:r>
      <w:r w:rsidR="00697DAA" w:rsidRPr="00841C6B">
        <w:rPr>
          <w:rFonts w:ascii="Verdana" w:hAnsi="Verdana" w:cs="Arial"/>
          <w:bCs/>
          <w:sz w:val="18"/>
          <w:szCs w:val="18"/>
        </w:rPr>
        <w:t xml:space="preserve"> procedimento</w:t>
      </w:r>
      <w:r w:rsidR="00A755F8" w:rsidRPr="00841C6B">
        <w:rPr>
          <w:rFonts w:ascii="Verdana" w:hAnsi="Verdana" w:cs="Arial"/>
          <w:bCs/>
          <w:sz w:val="18"/>
          <w:szCs w:val="18"/>
        </w:rPr>
        <w:t>s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 </w:t>
      </w:r>
      <w:r w:rsidR="005B2B8B">
        <w:rPr>
          <w:rFonts w:ascii="Verdana" w:hAnsi="Verdana" w:cs="Arial"/>
          <w:bCs/>
          <w:sz w:val="18"/>
          <w:szCs w:val="18"/>
        </w:rPr>
        <w:t>n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841C6B">
        <w:rPr>
          <w:rFonts w:ascii="Verdana" w:hAnsi="Verdana" w:cs="Arial"/>
          <w:sz w:val="18"/>
          <w:szCs w:val="18"/>
        </w:rPr>
        <w:t>conforme segue:</w:t>
      </w:r>
    </w:p>
    <w:p w:rsidR="00B1235A" w:rsidRPr="00841C6B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1134"/>
      </w:tblGrid>
      <w:tr w:rsidR="005032D0" w:rsidRPr="00CA4656" w:rsidTr="005032D0">
        <w:trPr>
          <w:trHeight w:val="22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D0" w:rsidRPr="00CA4656" w:rsidRDefault="005032D0" w:rsidP="00EE7C6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GRUPO B</w:t>
            </w:r>
          </w:p>
        </w:tc>
      </w:tr>
      <w:tr w:rsidR="005032D0" w:rsidRPr="00CA4656" w:rsidTr="005032D0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D0" w:rsidRPr="00CA4656" w:rsidRDefault="005032D0" w:rsidP="00EE7C6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D0" w:rsidRPr="00CA4656" w:rsidRDefault="005032D0" w:rsidP="00EE7C6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D0" w:rsidRPr="00CA4656" w:rsidRDefault="005032D0" w:rsidP="00EE7C6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5032D0" w:rsidRPr="00CA4656" w:rsidTr="005032D0">
        <w:trPr>
          <w:trHeight w:val="22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D0" w:rsidRPr="00CA4656" w:rsidRDefault="005032D0" w:rsidP="00EE7C6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PROCEDIMENTOS E DIAGNOSE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D0" w:rsidRPr="00CA4656" w:rsidRDefault="005032D0" w:rsidP="00EE7C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A465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5032D0" w:rsidRPr="00CA4656" w:rsidTr="005032D0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D0" w:rsidRPr="00CA4656" w:rsidRDefault="005032D0" w:rsidP="00EE7C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0211070262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D0" w:rsidRPr="00CA4656" w:rsidRDefault="005032D0" w:rsidP="00EE7C6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POTENCIAL EVOCADO AUDITIVO DE CURTA, MEDIA E LONGA LATÊNCIA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D0" w:rsidRPr="00CA4656" w:rsidRDefault="005032D0" w:rsidP="00EE7C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46,88</w:t>
            </w:r>
          </w:p>
        </w:tc>
      </w:tr>
      <w:tr w:rsidR="005032D0" w:rsidRPr="00CA4656" w:rsidTr="005032D0">
        <w:trPr>
          <w:trHeight w:val="2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D0" w:rsidRPr="00CA4656" w:rsidRDefault="005032D0" w:rsidP="00EE7C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0211070157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2D0" w:rsidRPr="00CA4656" w:rsidRDefault="005032D0" w:rsidP="00EE7C6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ESTUDO DE EMISSÕES OTOACUSTICAS EVOCADAS TRANSITORIAS E PRODUTOS DE DISTORÇÃO (EOA)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D0" w:rsidRPr="00CA4656" w:rsidRDefault="005032D0" w:rsidP="00EE7C6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46,88</w:t>
            </w:r>
          </w:p>
        </w:tc>
      </w:tr>
    </w:tbl>
    <w:p w:rsidR="00A755F8" w:rsidRPr="00841C6B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841C6B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841C6B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5032D0">
        <w:rPr>
          <w:rFonts w:ascii="Verdana" w:hAnsi="Verdana" w:cs="Arial"/>
          <w:sz w:val="18"/>
          <w:szCs w:val="18"/>
        </w:rPr>
        <w:t>desta</w:t>
      </w:r>
      <w:r w:rsidR="00697DAA" w:rsidRPr="00841C6B">
        <w:rPr>
          <w:rFonts w:ascii="Verdana" w:hAnsi="Verdana" w:cs="Arial"/>
          <w:sz w:val="18"/>
          <w:szCs w:val="18"/>
        </w:rPr>
        <w:t xml:space="preserve"> data</w:t>
      </w:r>
      <w:r w:rsidR="009A6D8F" w:rsidRPr="005032D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5032D0">
        <w:rPr>
          <w:rFonts w:ascii="Verdana" w:hAnsi="Verdana" w:cs="Arial"/>
          <w:sz w:val="18"/>
          <w:szCs w:val="18"/>
        </w:rPr>
        <w:t>a</w:t>
      </w:r>
      <w:r w:rsidR="009A6D8F" w:rsidRPr="00841C6B">
        <w:rPr>
          <w:rFonts w:ascii="Verdana" w:hAnsi="Verdana" w:cs="Arial"/>
          <w:sz w:val="18"/>
          <w:szCs w:val="18"/>
        </w:rPr>
        <w:t>s demais informações do Edital ora referenciado permanecem inalteradas</w:t>
      </w:r>
      <w:r w:rsidR="00335265" w:rsidRPr="00841C6B">
        <w:rPr>
          <w:rFonts w:ascii="Verdana" w:hAnsi="Verdana" w:cs="Arial"/>
          <w:sz w:val="18"/>
          <w:szCs w:val="18"/>
        </w:rPr>
        <w:t>.</w:t>
      </w:r>
    </w:p>
    <w:p w:rsidR="00697DAA" w:rsidRPr="00841C6B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841C6B">
        <w:rPr>
          <w:rFonts w:ascii="Verdana" w:hAnsi="Verdana" w:cs="Arial"/>
          <w:sz w:val="18"/>
          <w:szCs w:val="18"/>
        </w:rPr>
        <w:t>Contratos do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B0552" w:rsidRPr="00841C6B">
        <w:rPr>
          <w:rFonts w:ascii="Verdana" w:hAnsi="Verdana" w:cs="Arial"/>
          <w:sz w:val="18"/>
          <w:szCs w:val="18"/>
        </w:rPr>
        <w:t>CONIMS</w:t>
      </w:r>
      <w:r w:rsidRPr="00841C6B">
        <w:rPr>
          <w:rFonts w:ascii="Verdana" w:hAnsi="Verdana" w:cs="Arial"/>
          <w:sz w:val="18"/>
          <w:szCs w:val="18"/>
        </w:rPr>
        <w:t>, fone (0**46) 3313-3550.</w:t>
      </w:r>
    </w:p>
    <w:p w:rsidR="004F2AEE" w:rsidRPr="00841C6B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841C6B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Pato Branco, </w:t>
      </w:r>
      <w:r w:rsidR="005B2B8B">
        <w:rPr>
          <w:rFonts w:ascii="Verdana" w:hAnsi="Verdana" w:cs="Arial"/>
          <w:sz w:val="18"/>
          <w:szCs w:val="18"/>
        </w:rPr>
        <w:t>2</w:t>
      </w:r>
      <w:r w:rsidR="005032D0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 xml:space="preserve"> de</w:t>
      </w:r>
      <w:r w:rsidR="00FD5306" w:rsidRPr="00841C6B">
        <w:rPr>
          <w:rFonts w:ascii="Verdana" w:hAnsi="Verdana" w:cs="Arial"/>
          <w:sz w:val="18"/>
          <w:szCs w:val="18"/>
        </w:rPr>
        <w:t xml:space="preserve"> </w:t>
      </w:r>
      <w:r w:rsidR="005032D0">
        <w:rPr>
          <w:rFonts w:ascii="Verdana" w:hAnsi="Verdana" w:cs="Arial"/>
          <w:sz w:val="18"/>
          <w:szCs w:val="18"/>
        </w:rPr>
        <w:t>fevereiro</w:t>
      </w:r>
      <w:r w:rsidR="000D7797" w:rsidRPr="00841C6B">
        <w:rPr>
          <w:rFonts w:ascii="Verdana" w:hAnsi="Verdana" w:cs="Arial"/>
          <w:sz w:val="18"/>
          <w:szCs w:val="18"/>
        </w:rPr>
        <w:t xml:space="preserve"> de 201</w:t>
      </w:r>
      <w:r w:rsidR="00A755F8" w:rsidRPr="00841C6B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>.</w:t>
      </w:r>
    </w:p>
    <w:p w:rsidR="004F2AEE" w:rsidRPr="00841C6B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</w:t>
      </w:r>
    </w:p>
    <w:p w:rsidR="009A6D8F" w:rsidRPr="00841C6B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841C6B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841C6B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841C6B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   </w:t>
      </w:r>
      <w:r w:rsidR="004F2AEE" w:rsidRPr="00841C6B">
        <w:rPr>
          <w:rFonts w:ascii="Verdana" w:hAnsi="Verdana" w:cs="Arial"/>
          <w:sz w:val="18"/>
          <w:szCs w:val="18"/>
        </w:rPr>
        <w:t>Presidente</w:t>
      </w:r>
      <w:bookmarkStart w:id="0" w:name="_GoBack"/>
      <w:bookmarkEnd w:id="0"/>
    </w:p>
    <w:sectPr w:rsidR="004F2AEE" w:rsidRPr="00841C6B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</w:t>
    </w:r>
    <w:r w:rsidRPr="00282A4A">
      <w:rPr>
        <w:rFonts w:ascii="Verdana" w:hAnsi="Verdana"/>
        <w:b/>
        <w:sz w:val="14"/>
        <w:szCs w:val="14"/>
      </w:rPr>
      <w:t>530 –</w:t>
    </w:r>
    <w:r w:rsidRPr="00282A4A">
      <w:rPr>
        <w:rFonts w:ascii="Verdana" w:hAnsi="Verdana"/>
        <w:b/>
        <w:sz w:val="14"/>
        <w:szCs w:val="14"/>
      </w:rPr>
      <w:t xml:space="preserve">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155F4"/>
    <w:rsid w:val="00335265"/>
    <w:rsid w:val="0039356A"/>
    <w:rsid w:val="003A070B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697DAA"/>
    <w:rsid w:val="00773E64"/>
    <w:rsid w:val="00787A26"/>
    <w:rsid w:val="007F5860"/>
    <w:rsid w:val="0080223C"/>
    <w:rsid w:val="00804824"/>
    <w:rsid w:val="00841C6B"/>
    <w:rsid w:val="00876332"/>
    <w:rsid w:val="00892112"/>
    <w:rsid w:val="008B0670"/>
    <w:rsid w:val="009A6D8F"/>
    <w:rsid w:val="009E4030"/>
    <w:rsid w:val="00A275B6"/>
    <w:rsid w:val="00A519B9"/>
    <w:rsid w:val="00A755F8"/>
    <w:rsid w:val="00AC74FE"/>
    <w:rsid w:val="00B1235A"/>
    <w:rsid w:val="00BB0552"/>
    <w:rsid w:val="00C61C83"/>
    <w:rsid w:val="00C82DB3"/>
    <w:rsid w:val="00DA2386"/>
    <w:rsid w:val="00DB709D"/>
    <w:rsid w:val="00DE2F10"/>
    <w:rsid w:val="00E50C4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23</cp:revision>
  <cp:lastPrinted>2018-01-12T18:08:00Z</cp:lastPrinted>
  <dcterms:created xsi:type="dcterms:W3CDTF">2015-06-03T13:52:00Z</dcterms:created>
  <dcterms:modified xsi:type="dcterms:W3CDTF">2018-02-28T12:15:00Z</dcterms:modified>
</cp:coreProperties>
</file>